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12121"/>
          <w:spacing w:val="75"/>
          <w:sz w:val="45"/>
          <w:szCs w:val="45"/>
          <w:shd w:val="clear" w:fill="FFFFFF"/>
        </w:rPr>
      </w:pPr>
      <w:bookmarkStart w:id="16" w:name="_GoBack"/>
      <w:bookmarkEnd w:id="16"/>
      <w:r>
        <w:rPr>
          <w:rFonts w:hint="default" w:ascii="Times New Roman" w:hAnsi="Times New Roman" w:cs="Times New Roman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-1687830</wp:posOffset>
            </wp:positionH>
            <wp:positionV relativeFrom="paragraph">
              <wp:posOffset>-1299210</wp:posOffset>
            </wp:positionV>
            <wp:extent cx="8829675" cy="2670175"/>
            <wp:effectExtent l="115570" t="454025" r="122555" b="457200"/>
            <wp:wrapNone/>
            <wp:docPr id="5" name="图片 5" descr="2022-12-08_10-37-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2-12-08_10-37-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60000" flipH="1" flipV="1">
                      <a:off x="0" y="0"/>
                      <a:ext cx="8829675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0" w:leftChars="0" w:firstLine="0" w:firstLineChars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12121"/>
          <w:spacing w:val="75"/>
          <w:sz w:val="45"/>
          <w:szCs w:val="45"/>
          <w:shd w:val="clear" w:fill="FFFFFF"/>
        </w:rPr>
      </w:pPr>
    </w:p>
    <w:p>
      <w:pPr>
        <w:ind w:left="0" w:leftChars="0" w:firstLine="0" w:firstLineChars="0"/>
        <w:jc w:val="both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12121"/>
          <w:spacing w:val="75"/>
          <w:sz w:val="45"/>
          <w:szCs w:val="45"/>
          <w:shd w:val="clear" w:fill="FFFFFF"/>
        </w:rPr>
      </w:pPr>
    </w:p>
    <w:p>
      <w:pPr>
        <w:ind w:left="0" w:leftChars="0" w:firstLine="0" w:firstLineChars="0"/>
        <w:jc w:val="both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12121"/>
          <w:spacing w:val="75"/>
          <w:sz w:val="45"/>
          <w:szCs w:val="45"/>
          <w:shd w:val="clear" w:fill="FFFFFF"/>
        </w:rPr>
      </w:pPr>
    </w:p>
    <w:p>
      <w:pPr>
        <w:ind w:left="0" w:leftChars="0" w:firstLine="0" w:firstLineChars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12121"/>
          <w:spacing w:val="75"/>
          <w:sz w:val="56"/>
          <w:szCs w:val="56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12121"/>
          <w:spacing w:val="75"/>
          <w:sz w:val="56"/>
          <w:szCs w:val="56"/>
          <w:shd w:val="clear" w:fill="FFFFFF"/>
        </w:rPr>
        <w:t>陕西省水利专家申请系统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黑体" w:cs="Times New Roman"/>
          <w:b/>
          <w:bCs/>
          <w:sz w:val="52"/>
          <w:szCs w:val="48"/>
          <w:lang w:val="en-US" w:eastAsia="zh-CN"/>
        </w:rPr>
      </w:pPr>
    </w:p>
    <w:p>
      <w:pPr>
        <w:ind w:left="0" w:leftChars="0" w:firstLine="0" w:firstLineChars="0"/>
        <w:jc w:val="both"/>
        <w:rPr>
          <w:rFonts w:hint="default" w:ascii="Times New Roman" w:hAnsi="Times New Roman" w:eastAsia="黑体" w:cs="Times New Roman"/>
          <w:b/>
          <w:bCs/>
          <w:sz w:val="52"/>
          <w:szCs w:val="48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default" w:ascii="Times New Roman" w:hAnsi="Times New Roman" w:eastAsia="黑体" w:cs="Times New Roman"/>
          <w:b/>
          <w:bCs/>
          <w:sz w:val="56"/>
          <w:szCs w:val="5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56"/>
          <w:szCs w:val="52"/>
          <w:lang w:val="en-US" w:eastAsia="zh-CN"/>
        </w:rPr>
        <w:t>用</w:t>
      </w:r>
      <w:r>
        <w:rPr>
          <w:rFonts w:hint="eastAsia" w:ascii="Times New Roman" w:hAnsi="Times New Roman" w:eastAsia="黑体" w:cs="Times New Roman"/>
          <w:b/>
          <w:bCs/>
          <w:sz w:val="56"/>
          <w:szCs w:val="5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sz w:val="56"/>
          <w:szCs w:val="52"/>
          <w:lang w:val="en-US" w:eastAsia="zh-CN"/>
        </w:rPr>
        <w:t>户</w:t>
      </w:r>
      <w:r>
        <w:rPr>
          <w:rFonts w:hint="eastAsia" w:ascii="Times New Roman" w:hAnsi="Times New Roman" w:eastAsia="黑体" w:cs="Times New Roman"/>
          <w:b/>
          <w:bCs/>
          <w:sz w:val="56"/>
          <w:szCs w:val="5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sz w:val="56"/>
          <w:szCs w:val="52"/>
          <w:lang w:val="en-US" w:eastAsia="zh-CN"/>
        </w:rPr>
        <w:t>使</w:t>
      </w:r>
      <w:r>
        <w:rPr>
          <w:rFonts w:hint="eastAsia" w:ascii="Times New Roman" w:hAnsi="Times New Roman" w:eastAsia="黑体" w:cs="Times New Roman"/>
          <w:b/>
          <w:bCs/>
          <w:sz w:val="56"/>
          <w:szCs w:val="5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sz w:val="56"/>
          <w:szCs w:val="52"/>
          <w:lang w:val="en-US" w:eastAsia="zh-CN"/>
        </w:rPr>
        <w:t>用</w:t>
      </w:r>
      <w:r>
        <w:rPr>
          <w:rFonts w:hint="eastAsia" w:ascii="Times New Roman" w:hAnsi="Times New Roman" w:eastAsia="黑体" w:cs="Times New Roman"/>
          <w:b/>
          <w:bCs/>
          <w:sz w:val="56"/>
          <w:szCs w:val="5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sz w:val="56"/>
          <w:szCs w:val="52"/>
          <w:lang w:val="en-US" w:eastAsia="zh-CN"/>
        </w:rPr>
        <w:t>指</w:t>
      </w:r>
      <w:r>
        <w:rPr>
          <w:rFonts w:hint="eastAsia" w:ascii="Times New Roman" w:hAnsi="Times New Roman" w:eastAsia="黑体" w:cs="Times New Roman"/>
          <w:b/>
          <w:bCs/>
          <w:sz w:val="56"/>
          <w:szCs w:val="5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sz w:val="56"/>
          <w:szCs w:val="52"/>
          <w:lang w:val="en-US" w:eastAsia="zh-CN"/>
        </w:rPr>
        <w:t>南</w:t>
      </w:r>
    </w:p>
    <w:p>
      <w:pPr>
        <w:pStyle w:val="2"/>
        <w:numPr>
          <w:ilvl w:val="0"/>
          <w:numId w:val="0"/>
        </w:numPr>
        <w:bidi w:val="0"/>
        <w:ind w:leftChars="0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-1558925</wp:posOffset>
            </wp:positionH>
            <wp:positionV relativeFrom="paragraph">
              <wp:posOffset>394335</wp:posOffset>
            </wp:positionV>
            <wp:extent cx="8086725" cy="4866640"/>
            <wp:effectExtent l="0" t="0" r="9525" b="10160"/>
            <wp:wrapNone/>
            <wp:docPr id="9" name="图片 9" descr="2022-12-08_10-37-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2-12-08_10-37-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86725" cy="486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ind w:firstLine="0" w:firstLineChars="0"/>
        <w:jc w:val="center"/>
        <w:rPr>
          <w:rFonts w:hint="eastAsia" w:ascii="Times New Roman" w:hAnsi="Times New Roman" w:cs="Times New Roman"/>
          <w:b w:val="0"/>
          <w:bCs w:val="0"/>
          <w:sz w:val="32"/>
          <w:szCs w:val="28"/>
          <w:lang w:val="en-US" w:eastAsia="zh-CN"/>
        </w:rPr>
      </w:pPr>
    </w:p>
    <w:p>
      <w:pPr>
        <w:ind w:firstLine="0" w:firstLineChars="0"/>
        <w:jc w:val="center"/>
        <w:rPr>
          <w:rFonts w:hint="default" w:ascii="Times New Roman" w:hAnsi="Times New Roman" w:cs="Times New Roman"/>
          <w:b/>
          <w:bCs/>
          <w:sz w:val="32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28"/>
          <w:lang w:val="en-US" w:eastAsia="zh-CN"/>
        </w:rPr>
        <w:t>2025年3月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b/>
          <w:bCs/>
          <w:kern w:val="2"/>
          <w:sz w:val="28"/>
          <w:szCs w:val="36"/>
          <w:lang w:val="en-US" w:eastAsia="zh-CN" w:bidi="ar-SA"/>
        </w:rPr>
        <w:id w:val="147471276"/>
        <w15:color w:val="DBDBDB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黑体" w:cs="Times New Roman"/>
          <w:b/>
          <w:bCs/>
          <w:kern w:val="44"/>
          <w:sz w:val="28"/>
          <w:szCs w:val="44"/>
          <w:lang w:val="en-US" w:eastAsia="zh-CN" w:bidi="ar-SA"/>
        </w:rPr>
      </w:sdtEndPr>
      <w:sdtContent>
        <w:p>
          <w:pPr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rPr>
              <w:b/>
              <w:bCs/>
              <w:sz w:val="44"/>
              <w:szCs w:val="40"/>
            </w:rPr>
          </w:pPr>
          <w:r>
            <w:rPr>
              <w:rFonts w:ascii="宋体" w:hAnsi="宋体" w:eastAsia="宋体"/>
              <w:b/>
              <w:bCs/>
              <w:sz w:val="32"/>
              <w:szCs w:val="40"/>
            </w:rPr>
            <w:t>目</w:t>
          </w:r>
          <w:r>
            <w:rPr>
              <w:rFonts w:hint="eastAsia" w:ascii="宋体" w:hAnsi="宋体" w:eastAsia="宋体"/>
              <w:b/>
              <w:bCs/>
              <w:sz w:val="32"/>
              <w:szCs w:val="40"/>
              <w:lang w:val="en-US" w:eastAsia="zh-CN"/>
            </w:rPr>
            <w:t xml:space="preserve">  </w:t>
          </w:r>
          <w:r>
            <w:rPr>
              <w:rFonts w:ascii="宋体" w:hAnsi="宋体" w:eastAsia="宋体"/>
              <w:b/>
              <w:bCs/>
              <w:sz w:val="32"/>
              <w:szCs w:val="40"/>
            </w:rPr>
            <w:t>录</w:t>
          </w:r>
        </w:p>
        <w:p>
          <w:pPr>
            <w:pStyle w:val="16"/>
            <w:tabs>
              <w:tab w:val="right" w:leader="dot" w:pos="8306"/>
            </w:tabs>
            <w:rPr>
              <w:rFonts w:hint="default" w:ascii="Times New Roman" w:hAnsi="Times New Roman" w:eastAsia="宋体" w:cs="Times New Roman"/>
              <w:b/>
              <w:bCs/>
            </w:rPr>
          </w:pPr>
          <w:r>
            <w:rPr>
              <w:rFonts w:hint="default" w:ascii="Times New Roman" w:hAnsi="Times New Roman" w:eastAsia="宋体" w:cs="Times New Roman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  <w:lang w:val="en-US" w:eastAsia="zh-CN"/>
            </w:rPr>
            <w:instrText xml:space="preserve">TOC \o "1-2" \h \u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/>
              <w:bCs/>
              <w:szCs w:val="72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/>
              <w:bCs/>
              <w:szCs w:val="72"/>
              <w:lang w:val="en-US" w:eastAsia="zh-CN"/>
            </w:rPr>
            <w:instrText xml:space="preserve"> HYPERLINK \l _Toc18599 </w:instrText>
          </w:r>
          <w:r>
            <w:rPr>
              <w:rFonts w:hint="default" w:ascii="Times New Roman" w:hAnsi="Times New Roman" w:eastAsia="宋体" w:cs="Times New Roman"/>
              <w:b/>
              <w:bCs/>
              <w:szCs w:val="72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/>
              <w:bCs/>
              <w:lang w:val="en-US" w:eastAsia="zh-CN"/>
            </w:rPr>
            <w:t>1. 用户注册与登录</w:t>
          </w:r>
          <w:r>
            <w:rPr>
              <w:rFonts w:hint="default" w:ascii="Times New Roman" w:hAnsi="Times New Roman" w:eastAsia="宋体" w:cs="Times New Roman"/>
              <w:b/>
              <w:bCs/>
            </w:rPr>
            <w:tab/>
          </w:r>
          <w:r>
            <w:rPr>
              <w:rFonts w:hint="default" w:ascii="Times New Roman" w:hAnsi="Times New Roman" w:eastAsia="宋体" w:cs="Times New Roman"/>
              <w:b/>
              <w:bCs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/>
              <w:bCs/>
            </w:rPr>
            <w:instrText xml:space="preserve"> PAGEREF _Toc18599 \h </w:instrText>
          </w:r>
          <w:r>
            <w:rPr>
              <w:rFonts w:hint="default" w:ascii="Times New Roman" w:hAnsi="Times New Roman" w:eastAsia="宋体" w:cs="Times New Roman"/>
              <w:b/>
              <w:bCs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/>
              <w:bCs/>
            </w:rPr>
            <w:t>1</w:t>
          </w:r>
          <w:r>
            <w:rPr>
              <w:rFonts w:hint="default" w:ascii="Times New Roman" w:hAnsi="Times New Roman" w:eastAsia="宋体" w:cs="Times New Roman"/>
              <w:b/>
              <w:bCs/>
            </w:rPr>
            <w:fldChar w:fldCharType="end"/>
          </w:r>
          <w:r>
            <w:rPr>
              <w:rFonts w:hint="default" w:ascii="Times New Roman" w:hAnsi="Times New Roman" w:eastAsia="宋体" w:cs="Times New Roman"/>
              <w:b/>
              <w:bCs/>
              <w:szCs w:val="72"/>
              <w:lang w:val="en-US" w:eastAsia="zh-CN"/>
            </w:rPr>
            <w:fldChar w:fldCharType="end"/>
          </w:r>
        </w:p>
        <w:p>
          <w:pPr>
            <w:pStyle w:val="17"/>
            <w:tabs>
              <w:tab w:val="right" w:leader="dot" w:pos="8306"/>
            </w:tabs>
            <w:rPr>
              <w:rFonts w:hint="default" w:ascii="Times New Roman" w:hAnsi="Times New Roman" w:eastAsia="宋体" w:cs="Times New Roman"/>
            </w:rPr>
          </w:pPr>
          <w:r>
            <w:rPr>
              <w:rFonts w:hint="default" w:ascii="Times New Roman" w:hAnsi="Times New Roman" w:eastAsia="宋体" w:cs="Times New Roman"/>
              <w:szCs w:val="72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Cs w:val="72"/>
              <w:lang w:val="en-US" w:eastAsia="zh-CN"/>
            </w:rPr>
            <w:instrText xml:space="preserve"> HYPERLINK \l _Toc21252 </w:instrText>
          </w:r>
          <w:r>
            <w:rPr>
              <w:rFonts w:hint="default" w:ascii="Times New Roman" w:hAnsi="Times New Roman" w:eastAsia="宋体" w:cs="Times New Roman"/>
              <w:szCs w:val="72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lang w:val="en-US" w:eastAsia="zh-CN"/>
            </w:rPr>
            <w:t>1.1. 注册流程</w:t>
          </w:r>
          <w:r>
            <w:rPr>
              <w:rFonts w:hint="default" w:ascii="Times New Roman" w:hAnsi="Times New Roman" w:eastAsia="宋体" w:cs="Times New Roman"/>
            </w:rPr>
            <w:tab/>
          </w:r>
          <w:r>
            <w:rPr>
              <w:rFonts w:hint="default" w:ascii="Times New Roman" w:hAnsi="Times New Roman" w:eastAsia="宋体" w:cs="Times New Roman"/>
            </w:rPr>
            <w:fldChar w:fldCharType="begin"/>
          </w:r>
          <w:r>
            <w:rPr>
              <w:rFonts w:hint="default" w:ascii="Times New Roman" w:hAnsi="Times New Roman" w:eastAsia="宋体" w:cs="Times New Roman"/>
            </w:rPr>
            <w:instrText xml:space="preserve"> PAGEREF _Toc21252 \h </w:instrText>
          </w:r>
          <w:r>
            <w:rPr>
              <w:rFonts w:hint="default" w:ascii="Times New Roman" w:hAnsi="Times New Roman" w:eastAsia="宋体" w:cs="Times New Roman"/>
            </w:rPr>
            <w:fldChar w:fldCharType="separate"/>
          </w:r>
          <w:r>
            <w:rPr>
              <w:rFonts w:hint="default" w:ascii="Times New Roman" w:hAnsi="Times New Roman" w:eastAsia="宋体" w:cs="Times New Roman"/>
            </w:rPr>
            <w:t>1</w:t>
          </w:r>
          <w:r>
            <w:rPr>
              <w:rFonts w:hint="default" w:ascii="Times New Roman" w:hAnsi="Times New Roman" w:eastAsia="宋体" w:cs="Times New Roman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Cs w:val="72"/>
              <w:lang w:val="en-US" w:eastAsia="zh-CN"/>
            </w:rPr>
            <w:fldChar w:fldCharType="end"/>
          </w:r>
        </w:p>
        <w:p>
          <w:pPr>
            <w:pStyle w:val="17"/>
            <w:tabs>
              <w:tab w:val="right" w:leader="dot" w:pos="8306"/>
            </w:tabs>
            <w:rPr>
              <w:rFonts w:hint="default" w:ascii="Times New Roman" w:hAnsi="Times New Roman" w:eastAsia="宋体" w:cs="Times New Roman"/>
            </w:rPr>
          </w:pPr>
          <w:r>
            <w:rPr>
              <w:rFonts w:hint="default" w:ascii="Times New Roman" w:hAnsi="Times New Roman" w:eastAsia="宋体" w:cs="Times New Roman"/>
              <w:szCs w:val="72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Cs w:val="72"/>
              <w:lang w:val="en-US" w:eastAsia="zh-CN"/>
            </w:rPr>
            <w:instrText xml:space="preserve"> HYPERLINK \l _Toc17098 </w:instrText>
          </w:r>
          <w:r>
            <w:rPr>
              <w:rFonts w:hint="default" w:ascii="Times New Roman" w:hAnsi="Times New Roman" w:eastAsia="宋体" w:cs="Times New Roman"/>
              <w:szCs w:val="72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lang w:val="en-US" w:eastAsia="zh-CN"/>
            </w:rPr>
            <w:t>1.2. 登录方法</w:t>
          </w:r>
          <w:r>
            <w:rPr>
              <w:rFonts w:hint="default" w:ascii="Times New Roman" w:hAnsi="Times New Roman" w:eastAsia="宋体" w:cs="Times New Roman"/>
            </w:rPr>
            <w:tab/>
          </w:r>
          <w:r>
            <w:rPr>
              <w:rFonts w:hint="default" w:ascii="Times New Roman" w:hAnsi="Times New Roman" w:eastAsia="宋体" w:cs="Times New Roman"/>
            </w:rPr>
            <w:fldChar w:fldCharType="begin"/>
          </w:r>
          <w:r>
            <w:rPr>
              <w:rFonts w:hint="default" w:ascii="Times New Roman" w:hAnsi="Times New Roman" w:eastAsia="宋体" w:cs="Times New Roman"/>
            </w:rPr>
            <w:instrText xml:space="preserve"> PAGEREF _Toc17098 \h </w:instrText>
          </w:r>
          <w:r>
            <w:rPr>
              <w:rFonts w:hint="default" w:ascii="Times New Roman" w:hAnsi="Times New Roman" w:eastAsia="宋体" w:cs="Times New Roman"/>
            </w:rPr>
            <w:fldChar w:fldCharType="separate"/>
          </w:r>
          <w:r>
            <w:rPr>
              <w:rFonts w:hint="default" w:ascii="Times New Roman" w:hAnsi="Times New Roman" w:eastAsia="宋体" w:cs="Times New Roman"/>
            </w:rPr>
            <w:t>2</w:t>
          </w:r>
          <w:r>
            <w:rPr>
              <w:rFonts w:hint="default" w:ascii="Times New Roman" w:hAnsi="Times New Roman" w:eastAsia="宋体" w:cs="Times New Roman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Cs w:val="72"/>
              <w:lang w:val="en-US" w:eastAsia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rFonts w:hint="default" w:ascii="Times New Roman" w:hAnsi="Times New Roman" w:eastAsia="宋体" w:cs="Times New Roman"/>
              <w:b/>
              <w:bCs/>
            </w:rPr>
          </w:pPr>
          <w:r>
            <w:rPr>
              <w:rFonts w:hint="default" w:ascii="Times New Roman" w:hAnsi="Times New Roman" w:eastAsia="宋体" w:cs="Times New Roman"/>
              <w:b/>
              <w:bCs/>
              <w:szCs w:val="72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/>
              <w:bCs/>
              <w:szCs w:val="72"/>
              <w:lang w:val="en-US" w:eastAsia="zh-CN"/>
            </w:rPr>
            <w:instrText xml:space="preserve"> HYPERLINK \l _Toc9952 </w:instrText>
          </w:r>
          <w:r>
            <w:rPr>
              <w:rFonts w:hint="default" w:ascii="Times New Roman" w:hAnsi="Times New Roman" w:eastAsia="宋体" w:cs="Times New Roman"/>
              <w:b/>
              <w:bCs/>
              <w:szCs w:val="72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/>
              <w:bCs/>
              <w:lang w:val="en-US" w:eastAsia="zh-CN"/>
            </w:rPr>
            <w:t>2. 填报操作</w:t>
          </w:r>
          <w:r>
            <w:rPr>
              <w:rFonts w:hint="default" w:ascii="Times New Roman" w:hAnsi="Times New Roman" w:eastAsia="宋体" w:cs="Times New Roman"/>
              <w:b/>
              <w:bCs/>
            </w:rPr>
            <w:tab/>
          </w:r>
          <w:r>
            <w:rPr>
              <w:rFonts w:hint="default" w:ascii="Times New Roman" w:hAnsi="Times New Roman" w:eastAsia="宋体" w:cs="Times New Roman"/>
              <w:b/>
              <w:bCs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/>
              <w:bCs/>
            </w:rPr>
            <w:instrText xml:space="preserve"> PAGEREF _Toc9952 \h </w:instrText>
          </w:r>
          <w:r>
            <w:rPr>
              <w:rFonts w:hint="default" w:ascii="Times New Roman" w:hAnsi="Times New Roman" w:eastAsia="宋体" w:cs="Times New Roman"/>
              <w:b/>
              <w:bCs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/>
              <w:bCs/>
            </w:rPr>
            <w:t>3</w:t>
          </w:r>
          <w:r>
            <w:rPr>
              <w:rFonts w:hint="default" w:ascii="Times New Roman" w:hAnsi="Times New Roman" w:eastAsia="宋体" w:cs="Times New Roman"/>
              <w:b/>
              <w:bCs/>
            </w:rPr>
            <w:fldChar w:fldCharType="end"/>
          </w:r>
          <w:r>
            <w:rPr>
              <w:rFonts w:hint="default" w:ascii="Times New Roman" w:hAnsi="Times New Roman" w:eastAsia="宋体" w:cs="Times New Roman"/>
              <w:b/>
              <w:bCs/>
              <w:szCs w:val="72"/>
              <w:lang w:val="en-US" w:eastAsia="zh-CN"/>
            </w:rPr>
            <w:fldChar w:fldCharType="end"/>
          </w:r>
        </w:p>
        <w:p>
          <w:pPr>
            <w:pStyle w:val="17"/>
            <w:tabs>
              <w:tab w:val="right" w:leader="dot" w:pos="8306"/>
            </w:tabs>
            <w:rPr>
              <w:rFonts w:hint="default" w:ascii="Times New Roman" w:hAnsi="Times New Roman" w:eastAsia="宋体" w:cs="Times New Roman"/>
            </w:rPr>
          </w:pPr>
          <w:r>
            <w:rPr>
              <w:rFonts w:hint="default" w:ascii="Times New Roman" w:hAnsi="Times New Roman" w:eastAsia="宋体" w:cs="Times New Roman"/>
              <w:szCs w:val="72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Cs w:val="72"/>
              <w:lang w:val="en-US" w:eastAsia="zh-CN"/>
            </w:rPr>
            <w:instrText xml:space="preserve"> HYPERLINK \l _Toc25909 </w:instrText>
          </w:r>
          <w:r>
            <w:rPr>
              <w:rFonts w:hint="default" w:ascii="Times New Roman" w:hAnsi="Times New Roman" w:eastAsia="宋体" w:cs="Times New Roman"/>
              <w:szCs w:val="72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lang w:val="en-US" w:eastAsia="zh-CN"/>
            </w:rPr>
            <w:t>2.1. 填报页面</w:t>
          </w:r>
          <w:r>
            <w:rPr>
              <w:rFonts w:hint="default" w:ascii="Times New Roman" w:hAnsi="Times New Roman" w:eastAsia="宋体" w:cs="Times New Roman"/>
            </w:rPr>
            <w:tab/>
          </w:r>
          <w:r>
            <w:rPr>
              <w:rFonts w:hint="default" w:ascii="Times New Roman" w:hAnsi="Times New Roman" w:eastAsia="宋体" w:cs="Times New Roman"/>
            </w:rPr>
            <w:fldChar w:fldCharType="begin"/>
          </w:r>
          <w:r>
            <w:rPr>
              <w:rFonts w:hint="default" w:ascii="Times New Roman" w:hAnsi="Times New Roman" w:eastAsia="宋体" w:cs="Times New Roman"/>
            </w:rPr>
            <w:instrText xml:space="preserve"> PAGEREF _Toc25909 \h </w:instrText>
          </w:r>
          <w:r>
            <w:rPr>
              <w:rFonts w:hint="default" w:ascii="Times New Roman" w:hAnsi="Times New Roman" w:eastAsia="宋体" w:cs="Times New Roman"/>
            </w:rPr>
            <w:fldChar w:fldCharType="separate"/>
          </w:r>
          <w:r>
            <w:rPr>
              <w:rFonts w:hint="default" w:ascii="Times New Roman" w:hAnsi="Times New Roman" w:eastAsia="宋体" w:cs="Times New Roman"/>
            </w:rPr>
            <w:t>3</w:t>
          </w:r>
          <w:r>
            <w:rPr>
              <w:rFonts w:hint="default" w:ascii="Times New Roman" w:hAnsi="Times New Roman" w:eastAsia="宋体" w:cs="Times New Roman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Cs w:val="72"/>
              <w:lang w:val="en-US" w:eastAsia="zh-CN"/>
            </w:rPr>
            <w:fldChar w:fldCharType="end"/>
          </w:r>
        </w:p>
        <w:p>
          <w:pPr>
            <w:pStyle w:val="17"/>
            <w:tabs>
              <w:tab w:val="right" w:leader="dot" w:pos="8306"/>
            </w:tabs>
            <w:rPr>
              <w:rFonts w:hint="default" w:ascii="Times New Roman" w:hAnsi="Times New Roman" w:eastAsia="宋体" w:cs="Times New Roman"/>
            </w:rPr>
          </w:pPr>
          <w:r>
            <w:rPr>
              <w:rFonts w:hint="default" w:ascii="Times New Roman" w:hAnsi="Times New Roman" w:eastAsia="宋体" w:cs="Times New Roman"/>
              <w:szCs w:val="72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Cs w:val="72"/>
              <w:lang w:val="en-US" w:eastAsia="zh-CN"/>
            </w:rPr>
            <w:instrText xml:space="preserve"> HYPERLINK \l _Toc26088 </w:instrText>
          </w:r>
          <w:r>
            <w:rPr>
              <w:rFonts w:hint="default" w:ascii="Times New Roman" w:hAnsi="Times New Roman" w:eastAsia="宋体" w:cs="Times New Roman"/>
              <w:szCs w:val="72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lang w:val="en-US" w:eastAsia="zh-CN"/>
            </w:rPr>
            <w:t>2.2. 附件上传</w:t>
          </w:r>
          <w:r>
            <w:rPr>
              <w:rFonts w:hint="default" w:ascii="Times New Roman" w:hAnsi="Times New Roman" w:eastAsia="宋体" w:cs="Times New Roman"/>
            </w:rPr>
            <w:tab/>
          </w:r>
          <w:r>
            <w:rPr>
              <w:rFonts w:hint="default" w:ascii="Times New Roman" w:hAnsi="Times New Roman" w:eastAsia="宋体" w:cs="Times New Roman"/>
            </w:rPr>
            <w:fldChar w:fldCharType="begin"/>
          </w:r>
          <w:r>
            <w:rPr>
              <w:rFonts w:hint="default" w:ascii="Times New Roman" w:hAnsi="Times New Roman" w:eastAsia="宋体" w:cs="Times New Roman"/>
            </w:rPr>
            <w:instrText xml:space="preserve"> PAGEREF _Toc26088 \h </w:instrText>
          </w:r>
          <w:r>
            <w:rPr>
              <w:rFonts w:hint="default" w:ascii="Times New Roman" w:hAnsi="Times New Roman" w:eastAsia="宋体" w:cs="Times New Roman"/>
            </w:rPr>
            <w:fldChar w:fldCharType="separate"/>
          </w:r>
          <w:r>
            <w:rPr>
              <w:rFonts w:hint="default" w:ascii="Times New Roman" w:hAnsi="Times New Roman" w:eastAsia="宋体" w:cs="Times New Roman"/>
            </w:rPr>
            <w:t>4</w:t>
          </w:r>
          <w:r>
            <w:rPr>
              <w:rFonts w:hint="default" w:ascii="Times New Roman" w:hAnsi="Times New Roman" w:eastAsia="宋体" w:cs="Times New Roman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Cs w:val="72"/>
              <w:lang w:val="en-US" w:eastAsia="zh-CN"/>
            </w:rPr>
            <w:fldChar w:fldCharType="end"/>
          </w:r>
        </w:p>
        <w:p>
          <w:pPr>
            <w:pStyle w:val="17"/>
            <w:tabs>
              <w:tab w:val="right" w:leader="dot" w:pos="8306"/>
            </w:tabs>
            <w:rPr>
              <w:rFonts w:hint="default" w:ascii="Times New Roman" w:hAnsi="Times New Roman" w:eastAsia="宋体" w:cs="Times New Roman"/>
            </w:rPr>
          </w:pPr>
          <w:r>
            <w:rPr>
              <w:rFonts w:hint="default" w:ascii="Times New Roman" w:hAnsi="Times New Roman" w:eastAsia="宋体" w:cs="Times New Roman"/>
              <w:szCs w:val="72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Cs w:val="72"/>
              <w:lang w:val="en-US" w:eastAsia="zh-CN"/>
            </w:rPr>
            <w:instrText xml:space="preserve"> HYPERLINK \l _Toc2797 </w:instrText>
          </w:r>
          <w:r>
            <w:rPr>
              <w:rFonts w:hint="default" w:ascii="Times New Roman" w:hAnsi="Times New Roman" w:eastAsia="宋体" w:cs="Times New Roman"/>
              <w:szCs w:val="72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lang w:val="en-US" w:eastAsia="zh-CN"/>
            </w:rPr>
            <w:t>2.3. 保存与提交</w:t>
          </w:r>
          <w:r>
            <w:rPr>
              <w:rFonts w:hint="default" w:ascii="Times New Roman" w:hAnsi="Times New Roman" w:eastAsia="宋体" w:cs="Times New Roman"/>
            </w:rPr>
            <w:tab/>
          </w:r>
          <w:r>
            <w:rPr>
              <w:rFonts w:hint="default" w:ascii="Times New Roman" w:hAnsi="Times New Roman" w:eastAsia="宋体" w:cs="Times New Roman"/>
            </w:rPr>
            <w:fldChar w:fldCharType="begin"/>
          </w:r>
          <w:r>
            <w:rPr>
              <w:rFonts w:hint="default" w:ascii="Times New Roman" w:hAnsi="Times New Roman" w:eastAsia="宋体" w:cs="Times New Roman"/>
            </w:rPr>
            <w:instrText xml:space="preserve"> PAGEREF _Toc2797 \h </w:instrText>
          </w:r>
          <w:r>
            <w:rPr>
              <w:rFonts w:hint="default" w:ascii="Times New Roman" w:hAnsi="Times New Roman" w:eastAsia="宋体" w:cs="Times New Roman"/>
            </w:rPr>
            <w:fldChar w:fldCharType="separate"/>
          </w:r>
          <w:r>
            <w:rPr>
              <w:rFonts w:hint="default" w:ascii="Times New Roman" w:hAnsi="Times New Roman" w:eastAsia="宋体" w:cs="Times New Roman"/>
            </w:rPr>
            <w:t>4</w:t>
          </w:r>
          <w:r>
            <w:rPr>
              <w:rFonts w:hint="default" w:ascii="Times New Roman" w:hAnsi="Times New Roman" w:eastAsia="宋体" w:cs="Times New Roman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Cs w:val="72"/>
              <w:lang w:val="en-US" w:eastAsia="zh-CN"/>
            </w:rPr>
            <w:fldChar w:fldCharType="end"/>
          </w:r>
        </w:p>
        <w:p>
          <w:pPr>
            <w:pStyle w:val="17"/>
            <w:tabs>
              <w:tab w:val="right" w:leader="dot" w:pos="8306"/>
            </w:tabs>
            <w:rPr>
              <w:rFonts w:hint="default" w:ascii="Times New Roman" w:hAnsi="Times New Roman" w:eastAsia="宋体" w:cs="Times New Roman"/>
            </w:rPr>
          </w:pPr>
          <w:r>
            <w:rPr>
              <w:rFonts w:hint="default" w:ascii="Times New Roman" w:hAnsi="Times New Roman" w:eastAsia="宋体" w:cs="Times New Roman"/>
              <w:szCs w:val="72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Cs w:val="72"/>
              <w:lang w:val="en-US" w:eastAsia="zh-CN"/>
            </w:rPr>
            <w:instrText xml:space="preserve"> HYPERLINK \l _Toc22515 </w:instrText>
          </w:r>
          <w:r>
            <w:rPr>
              <w:rFonts w:hint="default" w:ascii="Times New Roman" w:hAnsi="Times New Roman" w:eastAsia="宋体" w:cs="Times New Roman"/>
              <w:szCs w:val="72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lang w:val="en-US" w:eastAsia="zh-CN"/>
            </w:rPr>
            <w:t>2.4. 填报注意事项</w:t>
          </w:r>
          <w:r>
            <w:rPr>
              <w:rFonts w:hint="default" w:ascii="Times New Roman" w:hAnsi="Times New Roman" w:eastAsia="宋体" w:cs="Times New Roman"/>
            </w:rPr>
            <w:tab/>
          </w:r>
          <w:r>
            <w:rPr>
              <w:rFonts w:hint="default" w:ascii="Times New Roman" w:hAnsi="Times New Roman" w:eastAsia="宋体" w:cs="Times New Roman"/>
            </w:rPr>
            <w:fldChar w:fldCharType="begin"/>
          </w:r>
          <w:r>
            <w:rPr>
              <w:rFonts w:hint="default" w:ascii="Times New Roman" w:hAnsi="Times New Roman" w:eastAsia="宋体" w:cs="Times New Roman"/>
            </w:rPr>
            <w:instrText xml:space="preserve"> PAGEREF _Toc22515 \h </w:instrText>
          </w:r>
          <w:r>
            <w:rPr>
              <w:rFonts w:hint="default" w:ascii="Times New Roman" w:hAnsi="Times New Roman" w:eastAsia="宋体" w:cs="Times New Roman"/>
            </w:rPr>
            <w:fldChar w:fldCharType="separate"/>
          </w:r>
          <w:r>
            <w:rPr>
              <w:rFonts w:hint="default" w:ascii="Times New Roman" w:hAnsi="Times New Roman" w:eastAsia="宋体" w:cs="Times New Roman"/>
            </w:rPr>
            <w:t>6</w:t>
          </w:r>
          <w:r>
            <w:rPr>
              <w:rFonts w:hint="default" w:ascii="Times New Roman" w:hAnsi="Times New Roman" w:eastAsia="宋体" w:cs="Times New Roman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Cs w:val="72"/>
              <w:lang w:val="en-US" w:eastAsia="zh-CN"/>
            </w:rPr>
            <w:fldChar w:fldCharType="end"/>
          </w:r>
        </w:p>
        <w:p>
          <w:pPr>
            <w:pStyle w:val="2"/>
            <w:numPr>
              <w:ilvl w:val="0"/>
              <w:numId w:val="0"/>
            </w:numPr>
            <w:bidi w:val="0"/>
            <w:spacing w:line="360" w:lineRule="auto"/>
            <w:ind w:leftChars="0"/>
            <w:rPr>
              <w:rFonts w:hint="default" w:ascii="Times New Roman" w:hAnsi="Times New Roman" w:cs="Times New Roman"/>
              <w:lang w:val="en-US" w:eastAsia="zh-CN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default" w:ascii="Times New Roman" w:hAnsi="Times New Roman" w:eastAsia="宋体" w:cs="Times New Roman"/>
              <w:b/>
              <w:sz w:val="44"/>
              <w:szCs w:val="72"/>
              <w:lang w:val="en-US" w:eastAsia="zh-CN"/>
            </w:rPr>
            <w:fldChar w:fldCharType="end"/>
          </w:r>
        </w:p>
      </w:sdtContent>
    </w:sdt>
    <w:p>
      <w:pPr>
        <w:pStyle w:val="2"/>
        <w:bidi w:val="0"/>
        <w:ind w:left="432" w:leftChars="0" w:hanging="432" w:firstLineChars="0"/>
        <w:rPr>
          <w:rFonts w:hint="default" w:ascii="Times New Roman" w:hAnsi="Times New Roman" w:cs="Times New Roman"/>
          <w:lang w:val="en-US" w:eastAsia="zh-CN"/>
        </w:rPr>
      </w:pPr>
      <w:bookmarkStart w:id="0" w:name="_Toc7872"/>
      <w:bookmarkStart w:id="1" w:name="_Toc18599"/>
      <w:r>
        <w:rPr>
          <w:rFonts w:hint="default" w:ascii="Times New Roman" w:hAnsi="Times New Roman" w:cs="Times New Roman"/>
          <w:lang w:val="en-US" w:eastAsia="zh-CN"/>
        </w:rPr>
        <w:t>用户注册与登录</w:t>
      </w:r>
      <w:bookmarkEnd w:id="0"/>
      <w:bookmarkEnd w:id="1"/>
    </w:p>
    <w:p>
      <w:pPr>
        <w:pStyle w:val="3"/>
        <w:bidi w:val="0"/>
        <w:ind w:left="575" w:leftChars="0" w:hanging="575" w:firstLineChars="0"/>
        <w:rPr>
          <w:rFonts w:hint="default" w:ascii="Times New Roman" w:hAnsi="Times New Roman" w:cs="Times New Roman"/>
          <w:lang w:val="en-US" w:eastAsia="zh-CN"/>
        </w:rPr>
      </w:pPr>
      <w:bookmarkStart w:id="2" w:name="_Toc31495"/>
      <w:bookmarkStart w:id="3" w:name="_Toc21252"/>
      <w:r>
        <w:rPr>
          <w:rFonts w:hint="default" w:ascii="Times New Roman" w:hAnsi="Times New Roman" w:cs="Times New Roman"/>
          <w:lang w:val="en-US" w:eastAsia="zh-CN"/>
        </w:rPr>
        <w:t>注册流程</w:t>
      </w:r>
      <w:bookmarkEnd w:id="2"/>
      <w:bookmarkEnd w:id="3"/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在浏览器地址栏输入http://221.11.56.85:8023/home，进入陕西省水利专家申请系统。</w:t>
      </w:r>
    </w:p>
    <w:p>
      <w:pPr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  <w:r>
        <w:drawing>
          <wp:inline distT="0" distB="0" distL="114300" distR="114300">
            <wp:extent cx="4909820" cy="3348990"/>
            <wp:effectExtent l="0" t="0" r="5080" b="381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9820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图1 系统首页</w: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网站首页左侧显示专家申请相关时间信息，点击查看专家条件，可查看详细的专家申请要求。右侧为登录栏。</w:t>
      </w:r>
    </w:p>
    <w:p>
      <w:pPr>
        <w:bidi w:val="0"/>
        <w:ind w:left="0" w:leftChars="0" w:firstLine="0" w:firstLineChars="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3598545" cy="2733675"/>
            <wp:effectExtent l="0" t="0" r="190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854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图2 专家申请要求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新用户点击注册按钮，弹出专家账号注册窗口。需要填写的信息包括：账号名（需为本人身份证号）、密码（不能少于8位且必须包含字母和数字）、密码二次确认、姓名（本人真实姓名）、手机号、性别。填报完成后点击注册按钮完成注册。点击取消返回首页。</w:t>
      </w:r>
    </w:p>
    <w:p>
      <w:pPr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62880" cy="3213100"/>
            <wp:effectExtent l="0" t="0" r="1397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图3 专家账号注册窗口</w:t>
      </w:r>
    </w:p>
    <w:p>
      <w:pPr>
        <w:pStyle w:val="3"/>
        <w:bidi w:val="0"/>
        <w:ind w:left="575" w:leftChars="0" w:hanging="575" w:firstLineChars="0"/>
        <w:rPr>
          <w:rFonts w:hint="default" w:ascii="Times New Roman" w:hAnsi="Times New Roman" w:cs="Times New Roman"/>
          <w:lang w:val="en-US" w:eastAsia="zh-CN"/>
        </w:rPr>
      </w:pPr>
      <w:bookmarkStart w:id="4" w:name="_Toc30396"/>
      <w:bookmarkStart w:id="5" w:name="_Toc17098"/>
      <w:r>
        <w:rPr>
          <w:rFonts w:hint="default" w:ascii="Times New Roman" w:hAnsi="Times New Roman" w:cs="Times New Roman"/>
          <w:lang w:val="en-US" w:eastAsia="zh-CN"/>
        </w:rPr>
        <w:t>登录方法</w:t>
      </w:r>
      <w:bookmarkEnd w:id="4"/>
      <w:bookmarkEnd w:id="5"/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使用已注册账号登入系统，输入账号（本人身份证号）、密码以及验证码进入填报界面。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bidi w:val="0"/>
        <w:ind w:left="432" w:leftChars="0" w:hanging="432" w:firstLineChars="0"/>
        <w:rPr>
          <w:rFonts w:hint="default" w:ascii="Times New Roman" w:hAnsi="Times New Roman" w:cs="Times New Roman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2"/>
        <w:bidi w:val="0"/>
        <w:ind w:left="432" w:leftChars="0" w:hanging="432" w:firstLineChars="0"/>
        <w:rPr>
          <w:rFonts w:hint="default" w:ascii="Times New Roman" w:hAnsi="Times New Roman" w:cs="Times New Roman"/>
          <w:lang w:val="en-US" w:eastAsia="zh-CN"/>
        </w:rPr>
      </w:pPr>
      <w:bookmarkStart w:id="6" w:name="_Toc6006"/>
      <w:bookmarkStart w:id="7" w:name="_Toc9952"/>
      <w:r>
        <w:rPr>
          <w:rFonts w:hint="default" w:ascii="Times New Roman" w:hAnsi="Times New Roman" w:cs="Times New Roman"/>
          <w:lang w:val="en-US" w:eastAsia="zh-CN"/>
        </w:rPr>
        <w:t>填报操作</w:t>
      </w:r>
      <w:bookmarkEnd w:id="6"/>
      <w:bookmarkEnd w:id="7"/>
    </w:p>
    <w:p>
      <w:pPr>
        <w:pStyle w:val="3"/>
        <w:bidi w:val="0"/>
        <w:ind w:left="575" w:leftChars="0" w:hanging="575" w:firstLineChars="0"/>
        <w:rPr>
          <w:rFonts w:hint="default" w:ascii="Times New Roman" w:hAnsi="Times New Roman" w:cs="Times New Roman"/>
          <w:lang w:val="en-US" w:eastAsia="zh-CN"/>
        </w:rPr>
      </w:pPr>
      <w:bookmarkStart w:id="8" w:name="_Toc24418"/>
      <w:bookmarkStart w:id="9" w:name="_Toc25909"/>
      <w:r>
        <w:rPr>
          <w:rFonts w:hint="default" w:ascii="Times New Roman" w:hAnsi="Times New Roman" w:cs="Times New Roman"/>
          <w:lang w:val="en-US" w:eastAsia="zh-CN"/>
        </w:rPr>
        <w:t>填报页面</w:t>
      </w:r>
      <w:bookmarkEnd w:id="8"/>
      <w:bookmarkEnd w:id="9"/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进入填报页面，分为基本信息、工作履历、附件上传、审核情况四个子表单。在注册账号时已填写的个人信息会默认显示在对应的基本信息栏中。</w:t>
      </w:r>
    </w:p>
    <w:p>
      <w:pPr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219575" cy="3427095"/>
            <wp:effectExtent l="0" t="0" r="9525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图4 基本信息填报页面</w:t>
      </w:r>
    </w:p>
    <w:p>
      <w:pPr>
        <w:ind w:left="0" w:leftChars="0" w:firstLine="0" w:firstLineChars="0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264025" cy="2947035"/>
            <wp:effectExtent l="0" t="0" r="3175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64025" cy="294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图5 工作履历填报界面</w:t>
      </w:r>
    </w:p>
    <w:p>
      <w:pPr>
        <w:pStyle w:val="3"/>
        <w:bidi w:val="0"/>
        <w:rPr>
          <w:rFonts w:hint="default" w:ascii="Times New Roman" w:hAnsi="Times New Roman" w:cs="Times New Roman"/>
          <w:lang w:val="en-US" w:eastAsia="zh-CN"/>
        </w:rPr>
      </w:pPr>
      <w:bookmarkStart w:id="10" w:name="_Toc9333"/>
      <w:bookmarkStart w:id="11" w:name="_Toc26088"/>
      <w:r>
        <w:rPr>
          <w:rFonts w:hint="default" w:ascii="Times New Roman" w:hAnsi="Times New Roman" w:cs="Times New Roman"/>
          <w:lang w:val="en-US" w:eastAsia="zh-CN"/>
        </w:rPr>
        <w:t>附件上传</w:t>
      </w:r>
      <w:bookmarkEnd w:id="10"/>
      <w:bookmarkEnd w:id="11"/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需要上传的附件包括：身份证正反面，最高学历（学位）证书及职称，职业资格，个人研究成果，工作成就、参与评审项目等相关证明材料，陕西省水利厅专家入库申请表（签字盖章）。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所上传文件格式限制为pdf文件，文件不超过</w:t>
      </w:r>
      <w:r>
        <w:rPr>
          <w:rFonts w:hint="eastAsia" w:ascii="Times New Roman" w:hAnsi="Times New Roman" w:cs="Times New Roman"/>
          <w:lang w:val="en-US" w:eastAsia="zh-CN"/>
        </w:rPr>
        <w:t>要求大小，文件数量为单个资料整合后的pdf文件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>
      <w:pPr>
        <w:ind w:left="0" w:leftChars="0" w:firstLine="0" w:firstLineChars="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66055" cy="2402205"/>
            <wp:effectExtent l="0" t="0" r="10795" b="171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图6 附件上传</w: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上传文件前，可点击查看案例按钮下载案例查看。点击上传按钮进行文件上传。点击下方预览按钮可预览已上传文件。</w: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已完成文件上传，再次点击上传按钮重新选择文件上传后，之前的文件会被替换。</w:t>
      </w:r>
    </w:p>
    <w:p>
      <w:pPr>
        <w:pStyle w:val="3"/>
        <w:bidi w:val="0"/>
        <w:rPr>
          <w:rFonts w:hint="default" w:ascii="Times New Roman" w:hAnsi="Times New Roman" w:cs="Times New Roman"/>
          <w:lang w:val="en-US" w:eastAsia="zh-CN"/>
        </w:rPr>
      </w:pPr>
      <w:bookmarkStart w:id="12" w:name="_Toc2797"/>
      <w:bookmarkStart w:id="13" w:name="_Toc5481"/>
      <w:r>
        <w:rPr>
          <w:rFonts w:hint="default" w:ascii="Times New Roman" w:hAnsi="Times New Roman" w:cs="Times New Roman"/>
          <w:lang w:val="en-US" w:eastAsia="zh-CN"/>
        </w:rPr>
        <w:t>保存与提交</w:t>
      </w:r>
      <w:bookmarkEnd w:id="12"/>
      <w:bookmarkEnd w:id="13"/>
    </w:p>
    <w:p>
      <w:pPr>
        <w:pStyle w:val="4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保存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用户可对已填报的信息进行保存。点击保存按钮，出现“保存成功”信息提示框。重新登录后，可看到上次保存的填报信息。</w:t>
      </w:r>
    </w:p>
    <w:p>
      <w:p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67325" cy="2348230"/>
            <wp:effectExtent l="0" t="0" r="9525" b="139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图7 填报信息保存</w:t>
      </w:r>
    </w:p>
    <w:p>
      <w:pPr>
        <w:pStyle w:val="4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提交</w:t>
      </w:r>
    </w:p>
    <w:p>
      <w:pPr>
        <w:ind w:left="0" w:leftChars="0"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所有信息填报完成后，点击提交按钮完成提交。需要用户进行二次确认是否提交。</w:t>
      </w:r>
    </w:p>
    <w:p>
      <w:pPr>
        <w:ind w:left="0" w:leftChars="0" w:firstLine="0" w:firstLineChars="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352415" cy="2122170"/>
            <wp:effectExtent l="0" t="0" r="635" b="1143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52415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图8 提交二次确认框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当填报信息有误或存在未填项时，点击确定提交会弹出提示框提醒用户进行检查，对应的填报项处同步出现红色提示信息。</w:t>
      </w:r>
    </w:p>
    <w:p>
      <w:p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66690" cy="2406650"/>
            <wp:effectExtent l="0" t="0" r="10160" b="1270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图9 提交界面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所有信息填报完成且无误时提示提交成功，右上方提交状态同步更新。</w:t>
      </w:r>
      <w:r>
        <w:rPr>
          <w:rFonts w:hint="eastAsia" w:ascii="Times New Roman" w:hAnsi="Times New Roman" w:cs="Times New Roman"/>
          <w:lang w:val="en-US" w:eastAsia="zh-CN"/>
        </w:rPr>
        <w:t>已提交信息不可修改。</w:t>
      </w:r>
    </w:p>
    <w:p>
      <w:pPr>
        <w:pStyle w:val="3"/>
        <w:bidi w:val="0"/>
        <w:rPr>
          <w:rFonts w:hint="default" w:ascii="Times New Roman" w:hAnsi="Times New Roman" w:cs="Times New Roman"/>
          <w:lang w:val="en-US" w:eastAsia="zh-CN"/>
        </w:rPr>
      </w:pPr>
      <w:bookmarkStart w:id="14" w:name="_Toc32242"/>
      <w:bookmarkStart w:id="15" w:name="_Toc22515"/>
      <w:r>
        <w:rPr>
          <w:rFonts w:hint="default" w:ascii="Times New Roman" w:hAnsi="Times New Roman" w:cs="Times New Roman"/>
          <w:lang w:val="en-US" w:eastAsia="zh-CN"/>
        </w:rPr>
        <w:t>填报注意事项</w:t>
      </w:r>
      <w:bookmarkEnd w:id="14"/>
      <w:bookmarkEnd w:id="15"/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填报注意事项包括：</w:t>
      </w:r>
    </w:p>
    <w:p>
      <w:pPr>
        <w:numPr>
          <w:ilvl w:val="0"/>
          <w:numId w:val="2"/>
        </w:num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个人信息中，</w:t>
      </w:r>
      <w:r>
        <w:rPr>
          <w:rFonts w:hint="eastAsia" w:ascii="Times New Roman" w:hAnsi="Times New Roman" w:cs="Times New Roman"/>
          <w:lang w:val="en-US" w:eastAsia="zh-CN"/>
        </w:rPr>
        <w:t>年龄需符合专家条件要求，</w:t>
      </w:r>
      <w:r>
        <w:rPr>
          <w:rFonts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4"/>
          <w:shd w:val="clear" w:fill="auto"/>
        </w:rPr>
        <w:t>年龄原则上不超过 75 周岁</w: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从事水利相关工作</w:t>
      </w:r>
      <w:r>
        <w:rPr>
          <w:rFonts w:hint="eastAsia" w:ascii="Times New Roman" w:hAnsi="Times New Roman" w:cs="Times New Roman"/>
          <w:lang w:val="en-US" w:eastAsia="zh-CN"/>
        </w:rPr>
        <w:t>年限</w:t>
      </w:r>
      <w:r>
        <w:rPr>
          <w:rFonts w:hint="default" w:ascii="Times New Roman" w:hAnsi="Times New Roman" w:cs="Times New Roman"/>
          <w:lang w:val="en-US" w:eastAsia="zh-CN"/>
        </w:rPr>
        <w:t>不得小于8年</w:t>
      </w:r>
      <w:r>
        <w:rPr>
          <w:rFonts w:hint="eastAsia" w:ascii="Times New Roman" w:hAnsi="Times New Roman" w:cs="Times New Roman"/>
          <w:lang w:val="en-US" w:eastAsia="zh-CN"/>
        </w:rPr>
        <w:t>，当填报不满足条件时系统会提醒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>
      <w:pPr>
        <w:numPr>
          <w:ilvl w:val="0"/>
          <w:numId w:val="2"/>
        </w:num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个人信息中，专业选择不能重复，主专业不能为“无”，其余专业可选择“无”。</w:t>
      </w:r>
      <w:r>
        <w:rPr>
          <w:rFonts w:hint="eastAsia" w:ascii="Times New Roman" w:hAnsi="Times New Roman" w:cs="Times New Roman"/>
          <w:lang w:val="en-US" w:eastAsia="zh-CN"/>
        </w:rPr>
        <w:t>至少填一个专业，至多可填满。</w:t>
      </w:r>
    </w:p>
    <w:p>
      <w:pPr>
        <w:numPr>
          <w:ilvl w:val="0"/>
          <w:numId w:val="2"/>
        </w:num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社会兼、聘职情况为选填项，其余均为必填项。</w:t>
      </w:r>
    </w:p>
    <w:p>
      <w:pPr>
        <w:numPr>
          <w:ilvl w:val="0"/>
          <w:numId w:val="2"/>
        </w:num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“*”项</w:t>
      </w:r>
      <w:r>
        <w:rPr>
          <w:rFonts w:hint="default" w:ascii="Times New Roman" w:hAnsi="Times New Roman" w:cs="Times New Roman"/>
          <w:lang w:val="en-US" w:eastAsia="zh-CN"/>
        </w:rPr>
        <w:t>为必</w:t>
      </w:r>
      <w:r>
        <w:rPr>
          <w:rFonts w:hint="eastAsia" w:ascii="Times New Roman" w:hAnsi="Times New Roman" w:cs="Times New Roman"/>
          <w:lang w:val="en-US" w:eastAsia="zh-CN"/>
        </w:rPr>
        <w:t>填</w:t>
      </w:r>
      <w:r>
        <w:rPr>
          <w:rFonts w:hint="default" w:ascii="Times New Roman" w:hAnsi="Times New Roman" w:cs="Times New Roman"/>
          <w:lang w:val="en-US" w:eastAsia="zh-CN"/>
        </w:rPr>
        <w:t>项。</w:t>
      </w:r>
    </w:p>
    <w:p>
      <w:p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7E7D13"/>
    <w:multiLevelType w:val="multilevel"/>
    <w:tmpl w:val="D77E7D13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suff w:val="space"/>
      <w:lvlText w:val="%1.%2.%3.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7652EDA6"/>
    <w:multiLevelType w:val="singleLevel"/>
    <w:tmpl w:val="7652EDA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365C7"/>
    <w:rsid w:val="01415638"/>
    <w:rsid w:val="02E3352B"/>
    <w:rsid w:val="046A1029"/>
    <w:rsid w:val="04844DAF"/>
    <w:rsid w:val="098C400E"/>
    <w:rsid w:val="09931CB2"/>
    <w:rsid w:val="0A3626F3"/>
    <w:rsid w:val="0AC80EE6"/>
    <w:rsid w:val="0C912CBB"/>
    <w:rsid w:val="0CCB14E0"/>
    <w:rsid w:val="10DF2FBD"/>
    <w:rsid w:val="11BD1B9B"/>
    <w:rsid w:val="15473FA5"/>
    <w:rsid w:val="15F97776"/>
    <w:rsid w:val="168A0F69"/>
    <w:rsid w:val="19970A60"/>
    <w:rsid w:val="1C832B00"/>
    <w:rsid w:val="1F9E6B9E"/>
    <w:rsid w:val="1FCD2434"/>
    <w:rsid w:val="21A34BEB"/>
    <w:rsid w:val="22086CDB"/>
    <w:rsid w:val="223002BC"/>
    <w:rsid w:val="225B0FF7"/>
    <w:rsid w:val="22A10C34"/>
    <w:rsid w:val="231270EC"/>
    <w:rsid w:val="258536DD"/>
    <w:rsid w:val="277D340A"/>
    <w:rsid w:val="282E38E1"/>
    <w:rsid w:val="287D68AB"/>
    <w:rsid w:val="28F61D36"/>
    <w:rsid w:val="290629F0"/>
    <w:rsid w:val="2AA25734"/>
    <w:rsid w:val="2ADA09DA"/>
    <w:rsid w:val="2B993166"/>
    <w:rsid w:val="2CA06BC3"/>
    <w:rsid w:val="2DB06A5A"/>
    <w:rsid w:val="2DB70D43"/>
    <w:rsid w:val="2FF32C1F"/>
    <w:rsid w:val="313C2E92"/>
    <w:rsid w:val="34F67643"/>
    <w:rsid w:val="362145BE"/>
    <w:rsid w:val="36D4253A"/>
    <w:rsid w:val="371464D8"/>
    <w:rsid w:val="37B47D24"/>
    <w:rsid w:val="37C06287"/>
    <w:rsid w:val="3ADB0553"/>
    <w:rsid w:val="3B7F14EE"/>
    <w:rsid w:val="3D102FC0"/>
    <w:rsid w:val="3DAA1B3A"/>
    <w:rsid w:val="3E0621CD"/>
    <w:rsid w:val="3EBA6862"/>
    <w:rsid w:val="3EF35500"/>
    <w:rsid w:val="42897878"/>
    <w:rsid w:val="46FC6F7E"/>
    <w:rsid w:val="47176249"/>
    <w:rsid w:val="48447A4F"/>
    <w:rsid w:val="49726A07"/>
    <w:rsid w:val="49D301DF"/>
    <w:rsid w:val="4A614E94"/>
    <w:rsid w:val="4BEC1811"/>
    <w:rsid w:val="4C3365C7"/>
    <w:rsid w:val="4CF747C0"/>
    <w:rsid w:val="4DA90F92"/>
    <w:rsid w:val="4E8D76CF"/>
    <w:rsid w:val="4EE6667F"/>
    <w:rsid w:val="4F501413"/>
    <w:rsid w:val="4F831986"/>
    <w:rsid w:val="4FA3666D"/>
    <w:rsid w:val="505F1FCA"/>
    <w:rsid w:val="511A78A6"/>
    <w:rsid w:val="529939CF"/>
    <w:rsid w:val="52C773AD"/>
    <w:rsid w:val="534639A1"/>
    <w:rsid w:val="54213B13"/>
    <w:rsid w:val="54EC50C8"/>
    <w:rsid w:val="54F957FB"/>
    <w:rsid w:val="566D36D8"/>
    <w:rsid w:val="57323944"/>
    <w:rsid w:val="57B34DC8"/>
    <w:rsid w:val="584E6930"/>
    <w:rsid w:val="5A78106B"/>
    <w:rsid w:val="5AFD36ED"/>
    <w:rsid w:val="5D9A31CC"/>
    <w:rsid w:val="5E7A5260"/>
    <w:rsid w:val="608C4280"/>
    <w:rsid w:val="60CA1A48"/>
    <w:rsid w:val="6187560F"/>
    <w:rsid w:val="667F1418"/>
    <w:rsid w:val="67172B51"/>
    <w:rsid w:val="695C2B26"/>
    <w:rsid w:val="6C342696"/>
    <w:rsid w:val="6D006FCF"/>
    <w:rsid w:val="6FE2091C"/>
    <w:rsid w:val="705147C6"/>
    <w:rsid w:val="705E29E6"/>
    <w:rsid w:val="732971E8"/>
    <w:rsid w:val="736C7E60"/>
    <w:rsid w:val="741E6133"/>
    <w:rsid w:val="743D79DF"/>
    <w:rsid w:val="771A5A96"/>
    <w:rsid w:val="777A4C9D"/>
    <w:rsid w:val="78080AE9"/>
    <w:rsid w:val="791F58F3"/>
    <w:rsid w:val="79A25A9A"/>
    <w:rsid w:val="7ADE3146"/>
    <w:rsid w:val="7BBA2E7D"/>
    <w:rsid w:val="7CB86104"/>
    <w:rsid w:val="7E021064"/>
    <w:rsid w:val="7E4A5B1A"/>
    <w:rsid w:val="7EA23E65"/>
    <w:rsid w:val="7F4A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3" w:firstLineChars="20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Autospacing="1" w:afterAutospacing="1" w:line="240" w:lineRule="auto"/>
      <w:ind w:left="432" w:hanging="432" w:firstLineChars="0"/>
      <w:jc w:val="left"/>
      <w:outlineLvl w:val="0"/>
    </w:pPr>
    <w:rPr>
      <w:rFonts w:ascii="Times New Roman" w:hAnsi="Times New Roman" w:eastAsia="黑体" w:cs="仿宋"/>
      <w:b/>
      <w:bCs/>
      <w:kern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/>
      <w:keepLines/>
      <w:numPr>
        <w:ilvl w:val="1"/>
        <w:numId w:val="1"/>
      </w:numPr>
      <w:spacing w:line="500" w:lineRule="exact"/>
      <w:ind w:left="575" w:hanging="575" w:firstLineChars="0"/>
      <w:outlineLvl w:val="1"/>
    </w:pPr>
    <w:rPr>
      <w:rFonts w:ascii="Times New Roman" w:hAnsi="Times New Roman" w:eastAsia="黑体" w:cstheme="majorBidi"/>
      <w:bCs/>
      <w:szCs w:val="32"/>
    </w:rPr>
  </w:style>
  <w:style w:type="paragraph" w:styleId="4">
    <w:name w:val="heading 3"/>
    <w:basedOn w:val="1"/>
    <w:next w:val="1"/>
    <w:link w:val="22"/>
    <w:unhideWhenUsed/>
    <w:qFormat/>
    <w:uiPriority w:val="0"/>
    <w:pPr>
      <w:keepNext/>
      <w:keepLines/>
      <w:numPr>
        <w:ilvl w:val="2"/>
        <w:numId w:val="1"/>
      </w:numPr>
      <w:spacing w:line="240" w:lineRule="auto"/>
      <w:ind w:left="0" w:firstLine="0" w:firstLineChars="0"/>
      <w:outlineLvl w:val="2"/>
    </w:pPr>
    <w:rPr>
      <w:rFonts w:ascii="仿宋" w:hAnsi="仿宋" w:cs="仿宋"/>
      <w:bCs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0"/>
      </w:tabs>
      <w:spacing w:beforeLines="0" w:beforeAutospacing="0" w:afterLines="0" w:afterAutospacing="0" w:line="500" w:lineRule="exact"/>
      <w:ind w:left="864" w:hanging="864" w:firstLineChars="0"/>
      <w:jc w:val="left"/>
      <w:outlineLvl w:val="3"/>
    </w:pPr>
    <w:rPr>
      <w:rFonts w:ascii="仿宋" w:hAnsi="仿宋" w:eastAsia="仿宋" w:cs="仿宋"/>
      <w:b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unhideWhenUsed/>
    <w:qFormat/>
    <w:uiPriority w:val="1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12">
    <w:name w:val="annotation text"/>
    <w:basedOn w:val="1"/>
    <w:qFormat/>
    <w:uiPriority w:val="0"/>
    <w:pPr>
      <w:jc w:val="left"/>
    </w:pPr>
  </w:style>
  <w:style w:type="paragraph" w:styleId="13">
    <w:name w:val="Body Text"/>
    <w:basedOn w:val="1"/>
    <w:next w:val="1"/>
    <w:qFormat/>
    <w:uiPriority w:val="0"/>
    <w:pPr>
      <w:spacing w:after="50" w:afterLines="50"/>
      <w:ind w:firstLine="0" w:firstLineChars="0"/>
      <w:jc w:val="center"/>
    </w:pPr>
    <w:rPr>
      <w:b/>
      <w:sz w:val="24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toc 1"/>
    <w:basedOn w:val="1"/>
    <w:next w:val="1"/>
    <w:qFormat/>
    <w:uiPriority w:val="0"/>
  </w:style>
  <w:style w:type="paragraph" w:styleId="17">
    <w:name w:val="toc 2"/>
    <w:basedOn w:val="1"/>
    <w:next w:val="1"/>
    <w:qFormat/>
    <w:uiPriority w:val="0"/>
    <w:pPr>
      <w:ind w:left="420" w:leftChars="200"/>
    </w:pPr>
  </w:style>
  <w:style w:type="character" w:customStyle="1" w:styleId="20">
    <w:name w:val="标题 2 Char"/>
    <w:basedOn w:val="19"/>
    <w:link w:val="3"/>
    <w:qFormat/>
    <w:uiPriority w:val="0"/>
    <w:rPr>
      <w:rFonts w:ascii="Times New Roman" w:hAnsi="Times New Roman" w:eastAsia="黑体" w:cs="仿宋"/>
      <w:b/>
      <w:bCs/>
      <w:sz w:val="32"/>
      <w:szCs w:val="32"/>
    </w:rPr>
  </w:style>
  <w:style w:type="character" w:customStyle="1" w:styleId="21">
    <w:name w:val="标题 1 Char"/>
    <w:basedOn w:val="19"/>
    <w:link w:val="2"/>
    <w:qFormat/>
    <w:uiPriority w:val="0"/>
    <w:rPr>
      <w:rFonts w:ascii="Times New Roman" w:hAnsi="Times New Roman" w:eastAsia="黑体" w:cs="仿宋"/>
      <w:b/>
      <w:bCs/>
      <w:kern w:val="44"/>
      <w:sz w:val="32"/>
      <w:szCs w:val="44"/>
    </w:rPr>
  </w:style>
  <w:style w:type="character" w:customStyle="1" w:styleId="22">
    <w:name w:val="标题 3 Char"/>
    <w:basedOn w:val="19"/>
    <w:link w:val="4"/>
    <w:qFormat/>
    <w:uiPriority w:val="9"/>
    <w:rPr>
      <w:rFonts w:ascii="仿宋" w:hAnsi="仿宋" w:eastAsia="仿宋" w:cs="仿宋"/>
      <w:bCs/>
      <w:sz w:val="28"/>
      <w:szCs w:val="28"/>
    </w:rPr>
  </w:style>
  <w:style w:type="paragraph" w:customStyle="1" w:styleId="2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4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2025-02-24T01:12:00Z</dcterms:created>
  <dc:creator>刘冬</dc:creator>
  <cp:lastModifiedBy>刘冬</cp:lastModifiedBy>
  <dcterms:modified xsi:type="dcterms:W3CDTF">2025-02-27T03:15:53Z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6C760931AF7E40C9A95833B8370B2F48</vt:lpwstr>
  </property>
</Properties>
</file>